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75" w:rsidRPr="002B48E2" w:rsidRDefault="002F6F75" w:rsidP="002F6F7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 xml:space="preserve">Внеклассное мероприятие (биология + </w:t>
      </w: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 xml:space="preserve"> </w:t>
      </w:r>
      <w:r w:rsidRPr="002B48E2"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>география</w:t>
      </w: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 xml:space="preserve"> + история</w:t>
      </w:r>
      <w:r w:rsidRPr="002B48E2"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>) по теме "</w:t>
      </w:r>
      <w:proofErr w:type="spellStart"/>
      <w:r w:rsidRPr="002B48E2"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>Брейн-ринг</w:t>
      </w:r>
      <w:proofErr w:type="spellEnd"/>
      <w:r w:rsidRPr="002B48E2">
        <w:rPr>
          <w:rFonts w:ascii="Times New Roman" w:eastAsia="Times New Roman" w:hAnsi="Times New Roman" w:cs="Times New Roman"/>
          <w:b/>
          <w:bCs/>
          <w:color w:val="199043"/>
          <w:kern w:val="36"/>
          <w:sz w:val="32"/>
          <w:szCs w:val="32"/>
          <w:lang w:eastAsia="ru-RU"/>
        </w:rPr>
        <w:t xml:space="preserve"> "Через игру к знаниям"</w:t>
      </w:r>
    </w:p>
    <w:p w:rsidR="002F6F75" w:rsidRPr="002B48E2" w:rsidRDefault="002F6F75" w:rsidP="002F6F75">
      <w:pPr>
        <w:shd w:val="clear" w:color="auto" w:fill="FFFFFF"/>
        <w:spacing w:before="100" w:beforeAutospacing="1" w:after="100" w:afterAutospacing="1" w:line="240" w:lineRule="atLeast"/>
        <w:ind w:left="7371" w:hanging="737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proofErr w:type="spellStart"/>
      <w:r w:rsidRPr="00B92887">
        <w:rPr>
          <w:rFonts w:ascii="Times New Roman" w:hAnsi="Times New Roman" w:cs="Times New Roman"/>
          <w:sz w:val="32"/>
          <w:szCs w:val="32"/>
        </w:rPr>
        <w:t>Газимагомедов</w:t>
      </w:r>
      <w:proofErr w:type="spellEnd"/>
      <w:r w:rsidRPr="00B92887">
        <w:rPr>
          <w:rFonts w:ascii="Times New Roman" w:hAnsi="Times New Roman" w:cs="Times New Roman"/>
          <w:sz w:val="32"/>
          <w:szCs w:val="32"/>
        </w:rPr>
        <w:t xml:space="preserve"> Омар </w:t>
      </w:r>
      <w:proofErr w:type="spellStart"/>
      <w:r w:rsidRPr="00B92887">
        <w:rPr>
          <w:rFonts w:ascii="Times New Roman" w:hAnsi="Times New Roman" w:cs="Times New Roman"/>
          <w:sz w:val="32"/>
          <w:szCs w:val="32"/>
        </w:rPr>
        <w:t>Гаирбегович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2B48E2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биологии МКОУ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Амушинская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М.Т.»</w:t>
      </w:r>
    </w:p>
    <w:p w:rsidR="002F6F75" w:rsidRPr="002B48E2" w:rsidRDefault="002F6F75" w:rsidP="002F6F75">
      <w:pPr>
        <w:shd w:val="clear" w:color="auto" w:fill="FFFFFF"/>
        <w:spacing w:before="100" w:beforeAutospacing="1" w:after="100" w:afterAutospacing="1" w:line="240" w:lineRule="atLeast"/>
        <w:ind w:left="360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F6F75" w:rsidRPr="00B92887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Разделы:</w:t>
      </w: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>
        <w:t xml:space="preserve"> </w:t>
      </w:r>
      <w:hyperlink r:id="rId5" w:history="1">
        <w:r w:rsidRPr="00B92887">
          <w:rPr>
            <w:rFonts w:ascii="Times New Roman" w:eastAsia="Times New Roman" w:hAnsi="Times New Roman" w:cs="Times New Roman"/>
            <w:color w:val="FF0000"/>
            <w:sz w:val="32"/>
            <w:szCs w:val="32"/>
            <w:lang w:eastAsia="ru-RU"/>
          </w:rPr>
          <w:t>Биология</w:t>
        </w:r>
      </w:hyperlink>
      <w:r w:rsidRPr="00B9288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, </w:t>
      </w:r>
      <w:hyperlink r:id="rId6" w:history="1">
        <w:r w:rsidRPr="00B92887">
          <w:rPr>
            <w:rFonts w:ascii="Times New Roman" w:eastAsia="Times New Roman" w:hAnsi="Times New Roman" w:cs="Times New Roman"/>
            <w:color w:val="FF0000"/>
            <w:sz w:val="32"/>
            <w:szCs w:val="32"/>
            <w:lang w:eastAsia="ru-RU"/>
          </w:rPr>
          <w:t>география</w:t>
        </w:r>
      </w:hyperlink>
      <w:r w:rsidRPr="00B92887">
        <w:rPr>
          <w:color w:val="FF0000"/>
        </w:rPr>
        <w:t xml:space="preserve">, </w:t>
      </w:r>
      <w:r w:rsidRPr="00B92887">
        <w:rPr>
          <w:rFonts w:ascii="Times New Roman" w:hAnsi="Times New Roman" w:cs="Times New Roman"/>
          <w:color w:val="FF0000"/>
          <w:sz w:val="32"/>
          <w:szCs w:val="32"/>
        </w:rPr>
        <w:t>история</w:t>
      </w:r>
    </w:p>
    <w:p w:rsidR="002F6F75" w:rsidRPr="002B48E2" w:rsidRDefault="002F6F75" w:rsidP="002F6F75">
      <w:p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58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Цели игры: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развитие интереса к знанию естественных наук</w:t>
      </w: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учащихся;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расширение кругозора;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развитие мышления;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умение добывать знания самостоятельно.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Формы игры:</w:t>
      </w: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группами.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Оборудование и основные источники информации: </w:t>
      </w: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фишки, крупная надпись с названием игры, 2 набора </w:t>
      </w:r>
      <w:proofErr w:type="spellStart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бейджиков</w:t>
      </w:r>
      <w:proofErr w:type="spellEnd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заранее изготовленные участникам, шарики для украшения зала, листочки бумаги, листы оценки результатов для жюри.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Условия игры.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домашнее задание:</w:t>
      </w: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Члены команд заранее выбрали капитана, придумали себе название, заготовили </w:t>
      </w:r>
      <w:proofErr w:type="spellStart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бейджики</w:t>
      </w:r>
      <w:proofErr w:type="spellEnd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приготовили девизы.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Две </w:t>
      </w:r>
      <w:proofErr w:type="gramStart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команды, состоящие из 7 человек занимают</w:t>
      </w:r>
      <w:proofErr w:type="gramEnd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места за игровыми столами. Игра состоит из 8 конкурсов: “Приветствие”, “Кто быстрее, умнее, сообразительнее”, “Растительный мир”, “Географические загадки </w:t>
      </w:r>
      <w:proofErr w:type="gramStart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–п</w:t>
      </w:r>
      <w:proofErr w:type="gramEnd"/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олезные ископаемые”, “Животный мир”, “Что в имени моем”, “Реакция четверостишия”, “Экология”.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обдумывание ответа дается 20 секунд. Если одна команда отвечает неверно, у второй есть 10 секунд на размышление.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ходе игры для отдыха проводятся музыкальные паузы.</w:t>
      </w:r>
    </w:p>
    <w:p w:rsidR="002F6F75" w:rsidRPr="002B48E2" w:rsidRDefault="002F6F75" w:rsidP="002F6F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48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окончанию игры вручаются призы и грамоты.</w:t>
      </w:r>
    </w:p>
    <w:p w:rsidR="00C122D2" w:rsidRDefault="00C122D2"/>
    <w:sectPr w:rsidR="00C122D2" w:rsidSect="002F6F75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467AA"/>
    <w:multiLevelType w:val="multilevel"/>
    <w:tmpl w:val="BE2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F75"/>
    <w:rsid w:val="002F6F75"/>
    <w:rsid w:val="00C122D2"/>
    <w:rsid w:val="00D10694"/>
    <w:rsid w:val="00D7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geography/" TargetMode="External"/><Relationship Id="rId5" Type="http://schemas.openxmlformats.org/officeDocument/2006/relationships/hyperlink" Target="http://festival.1september.ru/bio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1214</Characters>
  <Application>Microsoft Office Word</Application>
  <DocSecurity>0</DocSecurity>
  <Lines>10</Lines>
  <Paragraphs>2</Paragraphs>
  <ScaleCrop>false</ScaleCrop>
  <Company>Krokoz™ Inc.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2015-04-22T13:11:00Z</dcterms:created>
  <dcterms:modified xsi:type="dcterms:W3CDTF">2015-04-22T13:14:00Z</dcterms:modified>
</cp:coreProperties>
</file>